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D1" w:rsidRPr="00BE04CC" w:rsidRDefault="006C1AD1" w:rsidP="00EF039E">
      <w:pPr>
        <w:pStyle w:val="NoSpacing"/>
        <w:rPr>
          <w:b/>
          <w:sz w:val="28"/>
          <w:szCs w:val="28"/>
        </w:rPr>
      </w:pPr>
      <w:r w:rsidRPr="00BE04CC">
        <w:rPr>
          <w:b/>
          <w:sz w:val="28"/>
          <w:szCs w:val="28"/>
        </w:rPr>
        <w:t xml:space="preserve">Access2online </w:t>
      </w:r>
    </w:p>
    <w:p w:rsidR="006C1AD1" w:rsidRPr="00EF039E" w:rsidRDefault="006C1AD1" w:rsidP="00EF039E">
      <w:pPr>
        <w:pStyle w:val="NoSpacing"/>
        <w:rPr>
          <w:sz w:val="28"/>
          <w:szCs w:val="28"/>
        </w:rPr>
      </w:pPr>
      <w:r w:rsidRPr="00EF039E">
        <w:rPr>
          <w:sz w:val="28"/>
          <w:szCs w:val="28"/>
        </w:rPr>
        <w:t>503-570-6831</w:t>
      </w:r>
    </w:p>
    <w:p w:rsidR="006C1AD1" w:rsidRPr="00EF039E" w:rsidRDefault="006C1AD1" w:rsidP="00EF039E">
      <w:pPr>
        <w:pStyle w:val="NoSpacing"/>
        <w:rPr>
          <w:sz w:val="28"/>
          <w:szCs w:val="28"/>
        </w:rPr>
      </w:pPr>
      <w:r w:rsidRPr="00EF039E">
        <w:rPr>
          <w:sz w:val="28"/>
          <w:szCs w:val="28"/>
        </w:rPr>
        <w:t>info@access2online.com</w:t>
      </w:r>
    </w:p>
    <w:p w:rsidR="00EF039E" w:rsidRDefault="00EF039E" w:rsidP="006C1AD1">
      <w:pPr>
        <w:jc w:val="right"/>
        <w:rPr>
          <w:sz w:val="28"/>
          <w:szCs w:val="28"/>
        </w:rPr>
      </w:pPr>
    </w:p>
    <w:p w:rsidR="00B862F0" w:rsidRPr="00EF039E" w:rsidRDefault="00B862F0" w:rsidP="00B862F0">
      <w:pPr>
        <w:pStyle w:val="NoSpacing"/>
        <w:ind w:firstLine="720"/>
        <w:jc w:val="right"/>
        <w:rPr>
          <w:sz w:val="28"/>
          <w:szCs w:val="28"/>
        </w:rPr>
      </w:pPr>
      <w:r w:rsidRPr="00EF039E">
        <w:rPr>
          <w:sz w:val="28"/>
          <w:szCs w:val="28"/>
        </w:rPr>
        <w:t>Analyst:</w:t>
      </w:r>
      <w:r w:rsidR="00F83AE9">
        <w:rPr>
          <w:sz w:val="28"/>
          <w:szCs w:val="28"/>
        </w:rPr>
        <w:t xml:space="preserve"> </w:t>
      </w:r>
      <w:r w:rsidR="00F528A1">
        <w:rPr>
          <w:sz w:val="28"/>
          <w:szCs w:val="28"/>
        </w:rPr>
        <w:t>Kiki S.</w:t>
      </w:r>
    </w:p>
    <w:p w:rsidR="002923FA" w:rsidRDefault="00EF039E" w:rsidP="00BE04CC">
      <w:pPr>
        <w:pStyle w:val="NoSpacing"/>
        <w:jc w:val="right"/>
        <w:rPr>
          <w:sz w:val="28"/>
          <w:szCs w:val="28"/>
        </w:rPr>
      </w:pPr>
      <w:r>
        <w:rPr>
          <w:sz w:val="28"/>
          <w:szCs w:val="28"/>
        </w:rPr>
        <w:t>D</w:t>
      </w:r>
      <w:r w:rsidR="00B862F0">
        <w:rPr>
          <w:sz w:val="28"/>
          <w:szCs w:val="28"/>
        </w:rPr>
        <w:t>ate</w:t>
      </w:r>
      <w:r w:rsidR="00BE04CC">
        <w:rPr>
          <w:sz w:val="28"/>
          <w:szCs w:val="28"/>
        </w:rPr>
        <w:t>:</w:t>
      </w:r>
      <w:r w:rsidR="00FA19C7">
        <w:rPr>
          <w:sz w:val="28"/>
          <w:szCs w:val="28"/>
        </w:rPr>
        <w:t xml:space="preserve"> </w:t>
      </w:r>
      <w:r w:rsidR="00F83AE9">
        <w:rPr>
          <w:sz w:val="28"/>
          <w:szCs w:val="28"/>
        </w:rPr>
        <w:t xml:space="preserve"> 07/18/2018</w:t>
      </w:r>
    </w:p>
    <w:p w:rsidR="00B862F0" w:rsidRDefault="006C1AD1" w:rsidP="00BE04CC">
      <w:pPr>
        <w:pStyle w:val="NoSpacing"/>
        <w:jc w:val="right"/>
        <w:rPr>
          <w:sz w:val="28"/>
          <w:szCs w:val="28"/>
        </w:rPr>
      </w:pPr>
      <w:r w:rsidRPr="00EF039E">
        <w:rPr>
          <w:sz w:val="28"/>
          <w:szCs w:val="28"/>
        </w:rPr>
        <w:t>QA:</w:t>
      </w:r>
      <w:r w:rsidR="00F83AE9">
        <w:rPr>
          <w:sz w:val="28"/>
          <w:szCs w:val="28"/>
        </w:rPr>
        <w:t xml:space="preserve"> </w:t>
      </w:r>
      <w:r w:rsidR="00F528A1">
        <w:rPr>
          <w:sz w:val="28"/>
          <w:szCs w:val="28"/>
        </w:rPr>
        <w:t>Juliette M.</w:t>
      </w:r>
    </w:p>
    <w:p w:rsidR="006C1AD1" w:rsidRPr="00EF039E" w:rsidRDefault="00B862F0" w:rsidP="00105437">
      <w:pPr>
        <w:pStyle w:val="NoSpacing"/>
        <w:jc w:val="right"/>
        <w:sectPr w:rsidR="006C1AD1" w:rsidRPr="00EF039E" w:rsidSect="00E3686D">
          <w:footerReference w:type="default" r:id="rId8"/>
          <w:type w:val="continuous"/>
          <w:pgSz w:w="12240" w:h="15840"/>
          <w:pgMar w:top="1440" w:right="1440" w:bottom="1440" w:left="1440" w:header="720" w:footer="720" w:gutter="0"/>
          <w:cols w:num="2" w:space="720"/>
          <w:docGrid w:linePitch="360"/>
        </w:sectPr>
      </w:pPr>
      <w:r>
        <w:rPr>
          <w:sz w:val="28"/>
          <w:szCs w:val="28"/>
        </w:rPr>
        <w:t>Date:</w:t>
      </w:r>
      <w:r w:rsidR="00F83AE9">
        <w:rPr>
          <w:sz w:val="28"/>
          <w:szCs w:val="28"/>
        </w:rPr>
        <w:t xml:space="preserve"> 07/19/2018</w:t>
      </w:r>
      <w:r w:rsidR="00F31CD5" w:rsidRPr="00EF039E">
        <w:rPr>
          <w:sz w:val="28"/>
          <w:szCs w:val="28"/>
        </w:rPr>
        <w:br/>
      </w:r>
    </w:p>
    <w:p w:rsidR="00356745" w:rsidRDefault="00356745" w:rsidP="00D83D9C">
      <w:pPr>
        <w:pStyle w:val="NoSpacing"/>
        <w:rPr>
          <w:sz w:val="28"/>
          <w:szCs w:val="28"/>
        </w:rPr>
      </w:pPr>
    </w:p>
    <w:p w:rsidR="008F4A6D" w:rsidRDefault="008F4A6D" w:rsidP="008F4A6D">
      <w:pPr>
        <w:pStyle w:val="Heading1"/>
        <w:rPr>
          <w:sz w:val="32"/>
        </w:rPr>
      </w:pPr>
      <w:bookmarkStart w:id="0" w:name="_Toc519864234"/>
      <w:r>
        <w:rPr>
          <w:sz w:val="32"/>
        </w:rPr>
        <w:t xml:space="preserve">Remediation Summary for </w:t>
      </w:r>
      <w:r w:rsidR="00F528A1">
        <w:rPr>
          <w:i/>
          <w:sz w:val="32"/>
        </w:rPr>
        <w:t>Background Check Process and Timeline.pdf</w:t>
      </w:r>
      <w:bookmarkEnd w:id="0"/>
    </w:p>
    <w:p w:rsidR="008F4A6D" w:rsidRDefault="008F4A6D" w:rsidP="008F4A6D"/>
    <w:p w:rsidR="008F4A6D" w:rsidRDefault="008F4A6D" w:rsidP="008F4A6D">
      <w:r>
        <w:t>The following is a list of accessibility issues present in the original document and the rationale for each remediation step taken – such as a reference to the applicable WCAG 2.0 guideline.</w:t>
      </w:r>
    </w:p>
    <w:p w:rsidR="00356745" w:rsidRPr="00D83D9C" w:rsidRDefault="00356745" w:rsidP="00F83AE9">
      <w:pPr>
        <w:pStyle w:val="Heading2"/>
      </w:pPr>
      <w:bookmarkStart w:id="1" w:name="_Toc519864235"/>
      <w:r>
        <w:t xml:space="preserve">Document History </w:t>
      </w:r>
      <w:r w:rsidRPr="00D83D9C">
        <w:t>Notes Section</w:t>
      </w:r>
      <w:r>
        <w:t>:</w:t>
      </w:r>
      <w:bookmarkEnd w:id="1"/>
    </w:p>
    <w:p w:rsidR="00356745" w:rsidRDefault="00356745" w:rsidP="00356745">
      <w:pPr>
        <w:pStyle w:val="NoSpacing"/>
      </w:pPr>
    </w:p>
    <w:tbl>
      <w:tblPr>
        <w:tblStyle w:val="TableGrid"/>
        <w:tblW w:w="0" w:type="auto"/>
        <w:tblLook w:val="04A0" w:firstRow="1" w:lastRow="0" w:firstColumn="1" w:lastColumn="0" w:noHBand="0" w:noVBand="1"/>
      </w:tblPr>
      <w:tblGrid>
        <w:gridCol w:w="1345"/>
        <w:gridCol w:w="1260"/>
        <w:gridCol w:w="6745"/>
      </w:tblGrid>
      <w:tr w:rsidR="00356745" w:rsidTr="003B41D8">
        <w:tc>
          <w:tcPr>
            <w:tcW w:w="1345" w:type="dxa"/>
            <w:shd w:val="clear" w:color="auto" w:fill="E7E6E6" w:themeFill="background2"/>
          </w:tcPr>
          <w:p w:rsidR="00356745" w:rsidRDefault="00356745" w:rsidP="003B41D8">
            <w:pPr>
              <w:pStyle w:val="NoSpacing"/>
            </w:pPr>
            <w:r>
              <w:t>Date Added:</w:t>
            </w:r>
          </w:p>
        </w:tc>
        <w:tc>
          <w:tcPr>
            <w:tcW w:w="1260" w:type="dxa"/>
            <w:shd w:val="clear" w:color="auto" w:fill="E7E6E6" w:themeFill="background2"/>
          </w:tcPr>
          <w:p w:rsidR="00356745" w:rsidRDefault="00356745" w:rsidP="003B41D8">
            <w:pPr>
              <w:pStyle w:val="NoSpacing"/>
            </w:pPr>
            <w:r>
              <w:t>By:</w:t>
            </w:r>
          </w:p>
        </w:tc>
        <w:tc>
          <w:tcPr>
            <w:tcW w:w="6745" w:type="dxa"/>
            <w:shd w:val="clear" w:color="auto" w:fill="E7E6E6" w:themeFill="background2"/>
          </w:tcPr>
          <w:p w:rsidR="00356745" w:rsidRDefault="00356745" w:rsidP="003B41D8">
            <w:pPr>
              <w:pStyle w:val="NoSpacing"/>
            </w:pPr>
            <w:r>
              <w:t>Note:</w:t>
            </w:r>
          </w:p>
        </w:tc>
      </w:tr>
      <w:tr w:rsidR="00356745" w:rsidTr="003B41D8">
        <w:tc>
          <w:tcPr>
            <w:tcW w:w="1345" w:type="dxa"/>
          </w:tcPr>
          <w:p w:rsidR="00356745" w:rsidRDefault="00356745" w:rsidP="003B41D8">
            <w:pPr>
              <w:pStyle w:val="NoSpacing"/>
            </w:pPr>
          </w:p>
        </w:tc>
        <w:tc>
          <w:tcPr>
            <w:tcW w:w="1260" w:type="dxa"/>
          </w:tcPr>
          <w:p w:rsidR="00356745" w:rsidRDefault="00356745" w:rsidP="003B41D8">
            <w:pPr>
              <w:pStyle w:val="NoSpacing"/>
            </w:pPr>
          </w:p>
        </w:tc>
        <w:tc>
          <w:tcPr>
            <w:tcW w:w="6745" w:type="dxa"/>
          </w:tcPr>
          <w:p w:rsidR="00356745" w:rsidRDefault="00356745" w:rsidP="00FA19C7">
            <w:pPr>
              <w:pStyle w:val="NoSpacing"/>
            </w:pPr>
          </w:p>
        </w:tc>
      </w:tr>
    </w:tbl>
    <w:p w:rsidR="00356745" w:rsidRDefault="00356745" w:rsidP="00356745">
      <w:pPr>
        <w:rPr>
          <w:b/>
          <w:sz w:val="28"/>
          <w:szCs w:val="28"/>
        </w:rPr>
      </w:pPr>
    </w:p>
    <w:sdt>
      <w:sdtPr>
        <w:rPr>
          <w:rFonts w:asciiTheme="minorHAnsi" w:eastAsiaTheme="minorHAnsi" w:hAnsiTheme="minorHAnsi" w:cstheme="minorBidi"/>
          <w:color w:val="auto"/>
          <w:sz w:val="22"/>
          <w:szCs w:val="22"/>
        </w:rPr>
        <w:id w:val="-817262127"/>
        <w:docPartObj>
          <w:docPartGallery w:val="Table of Contents"/>
          <w:docPartUnique/>
        </w:docPartObj>
      </w:sdtPr>
      <w:sdtEndPr>
        <w:rPr>
          <w:b/>
          <w:bCs/>
          <w:noProof/>
        </w:rPr>
      </w:sdtEndPr>
      <w:sdtContent>
        <w:p w:rsidR="0040373A" w:rsidRDefault="0040373A">
          <w:pPr>
            <w:pStyle w:val="TOCHeading"/>
          </w:pPr>
          <w:r>
            <w:t>Contents</w:t>
          </w:r>
        </w:p>
        <w:p w:rsidR="00F528A1" w:rsidRDefault="00B023EF">
          <w:pPr>
            <w:pStyle w:val="TOC1"/>
            <w:tabs>
              <w:tab w:val="right" w:leader="dot" w:pos="9350"/>
            </w:tabs>
            <w:rPr>
              <w:rFonts w:eastAsiaTheme="minorEastAsia"/>
              <w:noProof/>
            </w:rPr>
          </w:pPr>
          <w:r>
            <w:fldChar w:fldCharType="begin"/>
          </w:r>
          <w:r>
            <w:instrText xml:space="preserve"> TOC \o "1-2" \h \z \u </w:instrText>
          </w:r>
          <w:r>
            <w:fldChar w:fldCharType="separate"/>
          </w:r>
          <w:hyperlink w:anchor="_Toc519864234" w:history="1">
            <w:r w:rsidR="00F528A1" w:rsidRPr="00990159">
              <w:rPr>
                <w:rStyle w:val="Hyperlink"/>
                <w:noProof/>
              </w:rPr>
              <w:t xml:space="preserve">Remediation Summary for </w:t>
            </w:r>
            <w:r w:rsidR="00F528A1" w:rsidRPr="00990159">
              <w:rPr>
                <w:rStyle w:val="Hyperlink"/>
                <w:i/>
                <w:noProof/>
              </w:rPr>
              <w:t>Background Check Process and Timeline.pdf</w:t>
            </w:r>
            <w:r w:rsidR="00F528A1">
              <w:rPr>
                <w:noProof/>
                <w:webHidden/>
              </w:rPr>
              <w:tab/>
            </w:r>
            <w:r w:rsidR="00F528A1">
              <w:rPr>
                <w:noProof/>
                <w:webHidden/>
              </w:rPr>
              <w:fldChar w:fldCharType="begin"/>
            </w:r>
            <w:r w:rsidR="00F528A1">
              <w:rPr>
                <w:noProof/>
                <w:webHidden/>
              </w:rPr>
              <w:instrText xml:space="preserve"> PAGEREF _Toc519864234 \h </w:instrText>
            </w:r>
            <w:r w:rsidR="00F528A1">
              <w:rPr>
                <w:noProof/>
                <w:webHidden/>
              </w:rPr>
            </w:r>
            <w:r w:rsidR="00F528A1">
              <w:rPr>
                <w:noProof/>
                <w:webHidden/>
              </w:rPr>
              <w:fldChar w:fldCharType="separate"/>
            </w:r>
            <w:r w:rsidR="00F528A1">
              <w:rPr>
                <w:noProof/>
                <w:webHidden/>
              </w:rPr>
              <w:t>1</w:t>
            </w:r>
            <w:r w:rsidR="00F528A1">
              <w:rPr>
                <w:noProof/>
                <w:webHidden/>
              </w:rPr>
              <w:fldChar w:fldCharType="end"/>
            </w:r>
          </w:hyperlink>
        </w:p>
        <w:p w:rsidR="00F528A1" w:rsidRDefault="00F528A1">
          <w:pPr>
            <w:pStyle w:val="TOC2"/>
            <w:tabs>
              <w:tab w:val="right" w:leader="dot" w:pos="9350"/>
            </w:tabs>
            <w:rPr>
              <w:rFonts w:eastAsiaTheme="minorEastAsia"/>
              <w:noProof/>
            </w:rPr>
          </w:pPr>
          <w:hyperlink w:anchor="_Toc519864235" w:history="1">
            <w:r w:rsidRPr="00990159">
              <w:rPr>
                <w:rStyle w:val="Hyperlink"/>
                <w:noProof/>
              </w:rPr>
              <w:t>Document History Notes Section:</w:t>
            </w:r>
            <w:r>
              <w:rPr>
                <w:noProof/>
                <w:webHidden/>
              </w:rPr>
              <w:tab/>
            </w:r>
            <w:r>
              <w:rPr>
                <w:noProof/>
                <w:webHidden/>
              </w:rPr>
              <w:fldChar w:fldCharType="begin"/>
            </w:r>
            <w:r>
              <w:rPr>
                <w:noProof/>
                <w:webHidden/>
              </w:rPr>
              <w:instrText xml:space="preserve"> PAGEREF _Toc519864235 \h </w:instrText>
            </w:r>
            <w:r>
              <w:rPr>
                <w:noProof/>
                <w:webHidden/>
              </w:rPr>
            </w:r>
            <w:r>
              <w:rPr>
                <w:noProof/>
                <w:webHidden/>
              </w:rPr>
              <w:fldChar w:fldCharType="separate"/>
            </w:r>
            <w:r>
              <w:rPr>
                <w:noProof/>
                <w:webHidden/>
              </w:rPr>
              <w:t>1</w:t>
            </w:r>
            <w:r>
              <w:rPr>
                <w:noProof/>
                <w:webHidden/>
              </w:rPr>
              <w:fldChar w:fldCharType="end"/>
            </w:r>
          </w:hyperlink>
        </w:p>
        <w:p w:rsidR="00F528A1" w:rsidRDefault="00F528A1">
          <w:pPr>
            <w:pStyle w:val="TOC2"/>
            <w:tabs>
              <w:tab w:val="right" w:leader="dot" w:pos="9350"/>
            </w:tabs>
            <w:rPr>
              <w:rFonts w:eastAsiaTheme="minorEastAsia"/>
              <w:noProof/>
            </w:rPr>
          </w:pPr>
          <w:hyperlink w:anchor="_Toc519864236" w:history="1">
            <w:r w:rsidRPr="00990159">
              <w:rPr>
                <w:rStyle w:val="Hyperlink"/>
                <w:noProof/>
              </w:rPr>
              <w:t>1.) WCAG 2.0 guideline 1.3.1 Information and Relationships</w:t>
            </w:r>
            <w:r>
              <w:rPr>
                <w:noProof/>
                <w:webHidden/>
              </w:rPr>
              <w:tab/>
            </w:r>
            <w:r>
              <w:rPr>
                <w:noProof/>
                <w:webHidden/>
              </w:rPr>
              <w:fldChar w:fldCharType="begin"/>
            </w:r>
            <w:r>
              <w:rPr>
                <w:noProof/>
                <w:webHidden/>
              </w:rPr>
              <w:instrText xml:space="preserve"> PAGEREF _Toc519864236 \h </w:instrText>
            </w:r>
            <w:r>
              <w:rPr>
                <w:noProof/>
                <w:webHidden/>
              </w:rPr>
            </w:r>
            <w:r>
              <w:rPr>
                <w:noProof/>
                <w:webHidden/>
              </w:rPr>
              <w:fldChar w:fldCharType="separate"/>
            </w:r>
            <w:r>
              <w:rPr>
                <w:noProof/>
                <w:webHidden/>
              </w:rPr>
              <w:t>1</w:t>
            </w:r>
            <w:r>
              <w:rPr>
                <w:noProof/>
                <w:webHidden/>
              </w:rPr>
              <w:fldChar w:fldCharType="end"/>
            </w:r>
          </w:hyperlink>
        </w:p>
        <w:p w:rsidR="00F528A1" w:rsidRDefault="00F528A1">
          <w:pPr>
            <w:pStyle w:val="TOC2"/>
            <w:tabs>
              <w:tab w:val="right" w:leader="dot" w:pos="9350"/>
            </w:tabs>
            <w:rPr>
              <w:rFonts w:eastAsiaTheme="minorEastAsia"/>
              <w:noProof/>
            </w:rPr>
          </w:pPr>
          <w:hyperlink w:anchor="_Toc519864237" w:history="1">
            <w:r w:rsidRPr="00990159">
              <w:rPr>
                <w:rStyle w:val="Hyperlink"/>
                <w:noProof/>
              </w:rPr>
              <w:t>2.) WCAG 2.0 guideline - 1.4.6 Contrast</w:t>
            </w:r>
            <w:r>
              <w:rPr>
                <w:noProof/>
                <w:webHidden/>
              </w:rPr>
              <w:tab/>
            </w:r>
            <w:r>
              <w:rPr>
                <w:noProof/>
                <w:webHidden/>
              </w:rPr>
              <w:fldChar w:fldCharType="begin"/>
            </w:r>
            <w:r>
              <w:rPr>
                <w:noProof/>
                <w:webHidden/>
              </w:rPr>
              <w:instrText xml:space="preserve"> PAGEREF _Toc519864237 \h </w:instrText>
            </w:r>
            <w:r>
              <w:rPr>
                <w:noProof/>
                <w:webHidden/>
              </w:rPr>
            </w:r>
            <w:r>
              <w:rPr>
                <w:noProof/>
                <w:webHidden/>
              </w:rPr>
              <w:fldChar w:fldCharType="separate"/>
            </w:r>
            <w:r>
              <w:rPr>
                <w:noProof/>
                <w:webHidden/>
              </w:rPr>
              <w:t>2</w:t>
            </w:r>
            <w:r>
              <w:rPr>
                <w:noProof/>
                <w:webHidden/>
              </w:rPr>
              <w:fldChar w:fldCharType="end"/>
            </w:r>
          </w:hyperlink>
        </w:p>
        <w:p w:rsidR="00F528A1" w:rsidRDefault="00F528A1">
          <w:pPr>
            <w:pStyle w:val="TOC2"/>
            <w:tabs>
              <w:tab w:val="right" w:leader="dot" w:pos="9350"/>
            </w:tabs>
            <w:rPr>
              <w:rFonts w:eastAsiaTheme="minorEastAsia"/>
              <w:noProof/>
            </w:rPr>
          </w:pPr>
          <w:hyperlink w:anchor="_Toc519864238" w:history="1">
            <w:r w:rsidRPr="00990159">
              <w:rPr>
                <w:rStyle w:val="Hyperlink"/>
                <w:noProof/>
              </w:rPr>
              <w:t>3.) WCAG 2.0 guideline 2.4.2 - Meaningful Page Title</w:t>
            </w:r>
            <w:r>
              <w:rPr>
                <w:noProof/>
                <w:webHidden/>
              </w:rPr>
              <w:tab/>
            </w:r>
            <w:r>
              <w:rPr>
                <w:noProof/>
                <w:webHidden/>
              </w:rPr>
              <w:fldChar w:fldCharType="begin"/>
            </w:r>
            <w:r>
              <w:rPr>
                <w:noProof/>
                <w:webHidden/>
              </w:rPr>
              <w:instrText xml:space="preserve"> PAGEREF _Toc519864238 \h </w:instrText>
            </w:r>
            <w:r>
              <w:rPr>
                <w:noProof/>
                <w:webHidden/>
              </w:rPr>
            </w:r>
            <w:r>
              <w:rPr>
                <w:noProof/>
                <w:webHidden/>
              </w:rPr>
              <w:fldChar w:fldCharType="separate"/>
            </w:r>
            <w:r>
              <w:rPr>
                <w:noProof/>
                <w:webHidden/>
              </w:rPr>
              <w:t>2</w:t>
            </w:r>
            <w:r>
              <w:rPr>
                <w:noProof/>
                <w:webHidden/>
              </w:rPr>
              <w:fldChar w:fldCharType="end"/>
            </w:r>
          </w:hyperlink>
        </w:p>
        <w:p w:rsidR="00F528A1" w:rsidRDefault="00F528A1">
          <w:pPr>
            <w:pStyle w:val="TOC2"/>
            <w:tabs>
              <w:tab w:val="right" w:leader="dot" w:pos="9350"/>
            </w:tabs>
            <w:rPr>
              <w:rFonts w:eastAsiaTheme="minorEastAsia"/>
              <w:noProof/>
            </w:rPr>
          </w:pPr>
          <w:hyperlink w:anchor="_Toc519864239" w:history="1">
            <w:r w:rsidRPr="00990159">
              <w:rPr>
                <w:rStyle w:val="Hyperlink"/>
                <w:noProof/>
              </w:rPr>
              <w:t>4.) WCAG 2.0 guideline 3.1.1 - Language of Page</w:t>
            </w:r>
            <w:r>
              <w:rPr>
                <w:noProof/>
                <w:webHidden/>
              </w:rPr>
              <w:tab/>
            </w:r>
            <w:r>
              <w:rPr>
                <w:noProof/>
                <w:webHidden/>
              </w:rPr>
              <w:fldChar w:fldCharType="begin"/>
            </w:r>
            <w:r>
              <w:rPr>
                <w:noProof/>
                <w:webHidden/>
              </w:rPr>
              <w:instrText xml:space="preserve"> PAGEREF _Toc519864239 \h </w:instrText>
            </w:r>
            <w:r>
              <w:rPr>
                <w:noProof/>
                <w:webHidden/>
              </w:rPr>
            </w:r>
            <w:r>
              <w:rPr>
                <w:noProof/>
                <w:webHidden/>
              </w:rPr>
              <w:fldChar w:fldCharType="separate"/>
            </w:r>
            <w:r>
              <w:rPr>
                <w:noProof/>
                <w:webHidden/>
              </w:rPr>
              <w:t>2</w:t>
            </w:r>
            <w:r>
              <w:rPr>
                <w:noProof/>
                <w:webHidden/>
              </w:rPr>
              <w:fldChar w:fldCharType="end"/>
            </w:r>
          </w:hyperlink>
        </w:p>
        <w:p w:rsidR="00F528A1" w:rsidRDefault="00F528A1">
          <w:pPr>
            <w:pStyle w:val="TOC2"/>
            <w:tabs>
              <w:tab w:val="right" w:leader="dot" w:pos="9350"/>
            </w:tabs>
            <w:rPr>
              <w:rFonts w:eastAsiaTheme="minorEastAsia"/>
              <w:noProof/>
            </w:rPr>
          </w:pPr>
          <w:hyperlink w:anchor="_Toc519864240" w:history="1">
            <w:r w:rsidRPr="00990159">
              <w:rPr>
                <w:rStyle w:val="Hyperlink"/>
                <w:noProof/>
              </w:rPr>
              <w:t>5.) Miscellaneous</w:t>
            </w:r>
            <w:r>
              <w:rPr>
                <w:noProof/>
                <w:webHidden/>
              </w:rPr>
              <w:tab/>
            </w:r>
            <w:r>
              <w:rPr>
                <w:noProof/>
                <w:webHidden/>
              </w:rPr>
              <w:fldChar w:fldCharType="begin"/>
            </w:r>
            <w:r>
              <w:rPr>
                <w:noProof/>
                <w:webHidden/>
              </w:rPr>
              <w:instrText xml:space="preserve"> PAGEREF _Toc519864240 \h </w:instrText>
            </w:r>
            <w:r>
              <w:rPr>
                <w:noProof/>
                <w:webHidden/>
              </w:rPr>
            </w:r>
            <w:r>
              <w:rPr>
                <w:noProof/>
                <w:webHidden/>
              </w:rPr>
              <w:fldChar w:fldCharType="separate"/>
            </w:r>
            <w:r>
              <w:rPr>
                <w:noProof/>
                <w:webHidden/>
              </w:rPr>
              <w:t>2</w:t>
            </w:r>
            <w:r>
              <w:rPr>
                <w:noProof/>
                <w:webHidden/>
              </w:rPr>
              <w:fldChar w:fldCharType="end"/>
            </w:r>
          </w:hyperlink>
        </w:p>
        <w:p w:rsidR="0040373A" w:rsidRDefault="00B023EF">
          <w:r>
            <w:fldChar w:fldCharType="end"/>
          </w:r>
        </w:p>
      </w:sdtContent>
    </w:sdt>
    <w:p w:rsidR="008F4A6D" w:rsidRDefault="008F4A6D" w:rsidP="008F4A6D">
      <w:pPr>
        <w:pStyle w:val="NoSpacing"/>
      </w:pPr>
    </w:p>
    <w:p w:rsidR="00F528A1" w:rsidRPr="006E6E6E" w:rsidRDefault="00F528A1" w:rsidP="00F528A1">
      <w:pPr>
        <w:pStyle w:val="Heading2"/>
      </w:pPr>
      <w:bookmarkStart w:id="2" w:name="_Toc519864236"/>
      <w:r w:rsidRPr="006E6E6E">
        <w:t>1.) WCAG 2.0 guideline 1.3.1 Information and Relationships</w:t>
      </w:r>
      <w:bookmarkEnd w:id="2"/>
    </w:p>
    <w:p w:rsidR="00F528A1" w:rsidRPr="00F261F6" w:rsidRDefault="00F528A1" w:rsidP="00F528A1">
      <w:r>
        <w:tab/>
        <w:t>Since the document was completely untagged, tags had to be added to make it accessible.</w:t>
      </w:r>
    </w:p>
    <w:p w:rsidR="00F528A1" w:rsidRDefault="00F528A1" w:rsidP="00F528A1">
      <w:pPr>
        <w:pStyle w:val="Heading3"/>
      </w:pPr>
      <w:r>
        <w:tab/>
        <w:t>Headings and Paragraphs</w:t>
      </w:r>
    </w:p>
    <w:p w:rsidR="00F528A1" w:rsidRDefault="00F528A1" w:rsidP="00F528A1">
      <w:r>
        <w:tab/>
      </w:r>
      <w:r>
        <w:tab/>
        <w:t xml:space="preserve">The title text and plain text on the page did not have any semantic markup to designate it as either a heading or paragraph text. This does not allow the screen reader user to get the same information as the visual user in terms of the structure of the content on the page and violates </w:t>
      </w:r>
      <w:r w:rsidRPr="00E841DD">
        <w:t xml:space="preserve">WCAG 2.0 guideline 1.3.1 Information and Relationships </w:t>
      </w:r>
      <w:r>
        <w:t>– Lack of Appropriate Semantic Markup.</w:t>
      </w:r>
    </w:p>
    <w:p w:rsidR="00F528A1" w:rsidRPr="00E30CAA" w:rsidRDefault="00F528A1" w:rsidP="00F528A1">
      <w:r>
        <w:tab/>
      </w:r>
      <w:r>
        <w:tab/>
        <w:t>A &lt;H&gt; tag was added to the page’s only apparent heading (the page title) and &lt;P&gt; tags were added to the plain text on the page. This allows the screen reader user to orientate to and navigate through the content of the page.</w:t>
      </w:r>
    </w:p>
    <w:p w:rsidR="00F528A1" w:rsidRDefault="00F528A1" w:rsidP="00F528A1">
      <w:pPr>
        <w:pStyle w:val="Heading3"/>
      </w:pPr>
      <w:r>
        <w:lastRenderedPageBreak/>
        <w:tab/>
        <w:t>Tables, Table Headers, and Table Rows</w:t>
      </w:r>
    </w:p>
    <w:p w:rsidR="00F528A1" w:rsidRDefault="00F528A1" w:rsidP="00F528A1">
      <w:r>
        <w:tab/>
      </w:r>
      <w:r>
        <w:tab/>
        <w:t xml:space="preserve">The table on the page had no markup. This denies the screen reader user the ability to acquire the information presented in a logical way. This violates WCAG 2.0 guideline 1.3.1 Information and Relationships –Tables Lacking Appropriate Markup. </w:t>
      </w:r>
    </w:p>
    <w:p w:rsidR="00F528A1" w:rsidRDefault="00F528A1" w:rsidP="00F528A1">
      <w:r>
        <w:tab/>
      </w:r>
      <w:r>
        <w:tab/>
        <w:t>&lt;Table&gt;, &lt;TR&gt;, and &lt;TH&gt; tags were added to their corresponding table text to comply with this guideline standard.</w:t>
      </w:r>
    </w:p>
    <w:p w:rsidR="00F528A1" w:rsidRDefault="00F528A1" w:rsidP="00F528A1">
      <w:pPr>
        <w:pStyle w:val="Heading2"/>
      </w:pPr>
      <w:bookmarkStart w:id="3" w:name="_Toc519864237"/>
      <w:r>
        <w:t>2.) WCAG 2.0 guideline - 1.4.6 Contrast</w:t>
      </w:r>
      <w:bookmarkEnd w:id="3"/>
    </w:p>
    <w:p w:rsidR="00F528A1" w:rsidRPr="006E6E6E" w:rsidRDefault="00F528A1" w:rsidP="00F528A1">
      <w:pPr>
        <w:pStyle w:val="Heading3"/>
      </w:pPr>
      <w:r w:rsidRPr="006E6E6E">
        <w:tab/>
        <w:t>Color Contrast</w:t>
      </w:r>
    </w:p>
    <w:p w:rsidR="00F528A1" w:rsidRPr="0097560A" w:rsidRDefault="00F528A1" w:rsidP="00F528A1">
      <w:r>
        <w:tab/>
      </w:r>
      <w:r>
        <w:tab/>
        <w:t>The color contrast of the blue table header text in the document does not meet the minimum contrast ratio required for this guideline. Users who are colorblind or have other vision limitations with color contrast may not be able to see the text on the screen and in turn not receive the same information as other visual users who do not have those limitations. To meet this guideline requirement, the text color was darkened and a compliant ratio was met.</w:t>
      </w:r>
    </w:p>
    <w:p w:rsidR="00F528A1" w:rsidRDefault="00F528A1" w:rsidP="00F528A1">
      <w:pPr>
        <w:pStyle w:val="Heading2"/>
      </w:pPr>
      <w:bookmarkStart w:id="4" w:name="_Toc519864238"/>
      <w:r>
        <w:t>3.) WCAG 2.0 guideline 2.4.2 - Meaningful Page Title</w:t>
      </w:r>
      <w:bookmarkEnd w:id="4"/>
    </w:p>
    <w:p w:rsidR="00F528A1" w:rsidRDefault="00F528A1" w:rsidP="00F528A1">
      <w:r>
        <w:tab/>
        <w:t>The file name was set to be displayed when the window opened instead of the document title. This causes the screen reader user to not get the title of the document even though one is set and</w:t>
      </w:r>
      <w:r w:rsidRPr="007C17E0">
        <w:t xml:space="preserve"> </w:t>
      </w:r>
      <w:r>
        <w:t>WCAG 2.0 guideline 2.4.2 requires a meaningful page title. The document title was set to be displayed when the window opened to meet this guideline standard.</w:t>
      </w:r>
      <w:bookmarkStart w:id="5" w:name="_GoBack"/>
      <w:bookmarkEnd w:id="5"/>
    </w:p>
    <w:p w:rsidR="00F528A1" w:rsidRDefault="00F528A1" w:rsidP="00F528A1">
      <w:pPr>
        <w:pStyle w:val="Heading2"/>
      </w:pPr>
      <w:bookmarkStart w:id="6" w:name="_Toc519864239"/>
      <w:r>
        <w:t>4.) WCAG 2.0 guideline 3.1.1 - Language of Page</w:t>
      </w:r>
      <w:bookmarkEnd w:id="6"/>
    </w:p>
    <w:p w:rsidR="00F528A1" w:rsidRPr="00AB5D49" w:rsidRDefault="00F528A1" w:rsidP="00F528A1">
      <w:r>
        <w:tab/>
        <w:t>The untagged document had no language set which disallows braille translation software to work properly, disorients speech synthesizers, and does not assist user agents in providing definitions using a dictionary. The reading language was set to English reflecting the main language of the page and meeting the guideline standard.</w:t>
      </w:r>
    </w:p>
    <w:p w:rsidR="00F528A1" w:rsidRDefault="00F528A1" w:rsidP="00F528A1">
      <w:pPr>
        <w:pStyle w:val="Heading2"/>
      </w:pPr>
      <w:bookmarkStart w:id="7" w:name="_Toc519864240"/>
      <w:r>
        <w:t>5.) Miscellaneous</w:t>
      </w:r>
      <w:bookmarkEnd w:id="7"/>
    </w:p>
    <w:p w:rsidR="00F528A1" w:rsidRDefault="00F528A1" w:rsidP="00F528A1">
      <w:pPr>
        <w:pStyle w:val="Heading3"/>
      </w:pPr>
      <w:r>
        <w:tab/>
        <w:t>Links and Keyboard Focus</w:t>
      </w:r>
    </w:p>
    <w:p w:rsidR="00F528A1" w:rsidRDefault="00F528A1" w:rsidP="00F528A1">
      <w:r>
        <w:tab/>
      </w:r>
      <w:r>
        <w:tab/>
        <w:t>There was an untagged link in the document which would then not relay what the element was to a screen reader user. It also did not receive keyboard focus when the Tab key was used. This prevents the keyboard user access to the element to activate it. A &lt;LINK&gt; tag was added and focus applied to the element to make it accessible.</w:t>
      </w:r>
    </w:p>
    <w:p w:rsidR="00F528A1" w:rsidRPr="000A6260" w:rsidRDefault="00F528A1" w:rsidP="00F528A1">
      <w:pPr>
        <w:pStyle w:val="NoSpacing"/>
      </w:pPr>
    </w:p>
    <w:p w:rsidR="00F83AE9" w:rsidRPr="00F83AE9" w:rsidRDefault="00F83AE9"/>
    <w:sectPr w:rsidR="00F83AE9" w:rsidRPr="00F83AE9" w:rsidSect="006C1A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A6D" w:rsidRDefault="008F4A6D" w:rsidP="006F4E96">
      <w:pPr>
        <w:spacing w:after="0" w:line="240" w:lineRule="auto"/>
      </w:pPr>
      <w:r>
        <w:separator/>
      </w:r>
    </w:p>
  </w:endnote>
  <w:endnote w:type="continuationSeparator" w:id="0">
    <w:p w:rsidR="008F4A6D" w:rsidRDefault="008F4A6D" w:rsidP="006F4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342595"/>
      <w:docPartObj>
        <w:docPartGallery w:val="Page Numbers (Bottom of Page)"/>
        <w:docPartUnique/>
      </w:docPartObj>
    </w:sdtPr>
    <w:sdtEndPr/>
    <w:sdtContent>
      <w:sdt>
        <w:sdtPr>
          <w:id w:val="-1669238322"/>
          <w:docPartObj>
            <w:docPartGallery w:val="Page Numbers (Top of Page)"/>
            <w:docPartUnique/>
          </w:docPartObj>
        </w:sdtPr>
        <w:sdtEndPr/>
        <w:sdtContent>
          <w:p w:rsidR="003B2F61" w:rsidRDefault="003B2F6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528A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528A1">
              <w:rPr>
                <w:b/>
                <w:bCs/>
                <w:noProof/>
              </w:rPr>
              <w:t>2</w:t>
            </w:r>
            <w:r>
              <w:rPr>
                <w:b/>
                <w:bCs/>
                <w:sz w:val="24"/>
                <w:szCs w:val="24"/>
              </w:rPr>
              <w:fldChar w:fldCharType="end"/>
            </w:r>
          </w:p>
        </w:sdtContent>
      </w:sdt>
    </w:sdtContent>
  </w:sdt>
  <w:p w:rsidR="003B2F61" w:rsidRDefault="003B2F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A6D" w:rsidRDefault="008F4A6D" w:rsidP="006F4E96">
      <w:pPr>
        <w:spacing w:after="0" w:line="240" w:lineRule="auto"/>
      </w:pPr>
      <w:r>
        <w:separator/>
      </w:r>
    </w:p>
  </w:footnote>
  <w:footnote w:type="continuationSeparator" w:id="0">
    <w:p w:rsidR="008F4A6D" w:rsidRDefault="008F4A6D" w:rsidP="006F4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3ED5"/>
    <w:multiLevelType w:val="hybridMultilevel"/>
    <w:tmpl w:val="F69EB3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7776A"/>
    <w:multiLevelType w:val="hybridMultilevel"/>
    <w:tmpl w:val="9C388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3224E"/>
    <w:multiLevelType w:val="hybridMultilevel"/>
    <w:tmpl w:val="A3D6D0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1E0CE0"/>
    <w:multiLevelType w:val="hybridMultilevel"/>
    <w:tmpl w:val="3CD2CB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F78A2"/>
    <w:multiLevelType w:val="hybridMultilevel"/>
    <w:tmpl w:val="A72A65D8"/>
    <w:lvl w:ilvl="0" w:tplc="6C3CCB1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76533"/>
    <w:multiLevelType w:val="hybridMultilevel"/>
    <w:tmpl w:val="A0DA5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1954B7"/>
    <w:multiLevelType w:val="hybridMultilevel"/>
    <w:tmpl w:val="713A29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C7769F"/>
    <w:multiLevelType w:val="hybridMultilevel"/>
    <w:tmpl w:val="2A0C8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4454F"/>
    <w:multiLevelType w:val="hybridMultilevel"/>
    <w:tmpl w:val="222A1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934B8"/>
    <w:multiLevelType w:val="hybridMultilevel"/>
    <w:tmpl w:val="7E1C9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961A85"/>
    <w:multiLevelType w:val="hybridMultilevel"/>
    <w:tmpl w:val="B64870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0168E"/>
    <w:multiLevelType w:val="hybridMultilevel"/>
    <w:tmpl w:val="AE9053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B1CB1"/>
    <w:multiLevelType w:val="hybridMultilevel"/>
    <w:tmpl w:val="FBC0B2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87DEE"/>
    <w:multiLevelType w:val="hybridMultilevel"/>
    <w:tmpl w:val="00ECC568"/>
    <w:lvl w:ilvl="0" w:tplc="A7201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8770C5"/>
    <w:multiLevelType w:val="hybridMultilevel"/>
    <w:tmpl w:val="4E80F6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06572"/>
    <w:multiLevelType w:val="hybridMultilevel"/>
    <w:tmpl w:val="F78EB3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D0E85"/>
    <w:multiLevelType w:val="hybridMultilevel"/>
    <w:tmpl w:val="5502C1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2239FE"/>
    <w:multiLevelType w:val="hybridMultilevel"/>
    <w:tmpl w:val="F5D44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B5BEB"/>
    <w:multiLevelType w:val="hybridMultilevel"/>
    <w:tmpl w:val="CBFACF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E737D"/>
    <w:multiLevelType w:val="hybridMultilevel"/>
    <w:tmpl w:val="288626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72EFD"/>
    <w:multiLevelType w:val="hybridMultilevel"/>
    <w:tmpl w:val="2FE4A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C2EEE"/>
    <w:multiLevelType w:val="hybridMultilevel"/>
    <w:tmpl w:val="D84C5F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B2FE7"/>
    <w:multiLevelType w:val="hybridMultilevel"/>
    <w:tmpl w:val="EE56E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7"/>
  </w:num>
  <w:num w:numId="4">
    <w:abstractNumId w:val="21"/>
  </w:num>
  <w:num w:numId="5">
    <w:abstractNumId w:val="15"/>
  </w:num>
  <w:num w:numId="6">
    <w:abstractNumId w:val="9"/>
  </w:num>
  <w:num w:numId="7">
    <w:abstractNumId w:val="3"/>
  </w:num>
  <w:num w:numId="8">
    <w:abstractNumId w:val="4"/>
  </w:num>
  <w:num w:numId="9">
    <w:abstractNumId w:val="12"/>
  </w:num>
  <w:num w:numId="10">
    <w:abstractNumId w:val="13"/>
  </w:num>
  <w:num w:numId="11">
    <w:abstractNumId w:val="14"/>
  </w:num>
  <w:num w:numId="12">
    <w:abstractNumId w:val="2"/>
  </w:num>
  <w:num w:numId="13">
    <w:abstractNumId w:val="16"/>
  </w:num>
  <w:num w:numId="14">
    <w:abstractNumId w:val="6"/>
  </w:num>
  <w:num w:numId="15">
    <w:abstractNumId w:val="0"/>
  </w:num>
  <w:num w:numId="16">
    <w:abstractNumId w:val="19"/>
  </w:num>
  <w:num w:numId="17">
    <w:abstractNumId w:val="8"/>
  </w:num>
  <w:num w:numId="18">
    <w:abstractNumId w:val="5"/>
  </w:num>
  <w:num w:numId="19">
    <w:abstractNumId w:val="20"/>
  </w:num>
  <w:num w:numId="20">
    <w:abstractNumId w:val="18"/>
  </w:num>
  <w:num w:numId="21">
    <w:abstractNumId w:val="11"/>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6D"/>
    <w:rsid w:val="00005288"/>
    <w:rsid w:val="00031337"/>
    <w:rsid w:val="000330AA"/>
    <w:rsid w:val="000369DC"/>
    <w:rsid w:val="000D48A3"/>
    <w:rsid w:val="00105437"/>
    <w:rsid w:val="0012532D"/>
    <w:rsid w:val="0015681B"/>
    <w:rsid w:val="00163E08"/>
    <w:rsid w:val="001A068A"/>
    <w:rsid w:val="001F7E16"/>
    <w:rsid w:val="00221324"/>
    <w:rsid w:val="00237F3C"/>
    <w:rsid w:val="002923FA"/>
    <w:rsid w:val="002A04A0"/>
    <w:rsid w:val="002E7657"/>
    <w:rsid w:val="0035127B"/>
    <w:rsid w:val="00356745"/>
    <w:rsid w:val="0039594E"/>
    <w:rsid w:val="003B2F61"/>
    <w:rsid w:val="003C60A6"/>
    <w:rsid w:val="003D3C1C"/>
    <w:rsid w:val="0040373A"/>
    <w:rsid w:val="00414947"/>
    <w:rsid w:val="00457E56"/>
    <w:rsid w:val="004B6AC4"/>
    <w:rsid w:val="005143CE"/>
    <w:rsid w:val="005A0D01"/>
    <w:rsid w:val="005A1982"/>
    <w:rsid w:val="005A6D9F"/>
    <w:rsid w:val="00654C76"/>
    <w:rsid w:val="00681488"/>
    <w:rsid w:val="006C1AD1"/>
    <w:rsid w:val="006E5336"/>
    <w:rsid w:val="006F4E96"/>
    <w:rsid w:val="00745D3B"/>
    <w:rsid w:val="00817BDD"/>
    <w:rsid w:val="00836599"/>
    <w:rsid w:val="00861BC1"/>
    <w:rsid w:val="008F4A6D"/>
    <w:rsid w:val="00925620"/>
    <w:rsid w:val="0096070C"/>
    <w:rsid w:val="009E7745"/>
    <w:rsid w:val="00A30F10"/>
    <w:rsid w:val="00A43AD0"/>
    <w:rsid w:val="00A54F54"/>
    <w:rsid w:val="00AC17D9"/>
    <w:rsid w:val="00B023EF"/>
    <w:rsid w:val="00B03B7B"/>
    <w:rsid w:val="00B862F0"/>
    <w:rsid w:val="00BC18E0"/>
    <w:rsid w:val="00BE04CC"/>
    <w:rsid w:val="00C10BFA"/>
    <w:rsid w:val="00C147C6"/>
    <w:rsid w:val="00C804AC"/>
    <w:rsid w:val="00CB69A9"/>
    <w:rsid w:val="00D01EF4"/>
    <w:rsid w:val="00D26860"/>
    <w:rsid w:val="00D422F1"/>
    <w:rsid w:val="00D4288E"/>
    <w:rsid w:val="00D762FD"/>
    <w:rsid w:val="00D83D9C"/>
    <w:rsid w:val="00DE3E58"/>
    <w:rsid w:val="00E0767E"/>
    <w:rsid w:val="00E12150"/>
    <w:rsid w:val="00E3686D"/>
    <w:rsid w:val="00E86E73"/>
    <w:rsid w:val="00E9320A"/>
    <w:rsid w:val="00EF039E"/>
    <w:rsid w:val="00EF34B2"/>
    <w:rsid w:val="00F221A6"/>
    <w:rsid w:val="00F31CD5"/>
    <w:rsid w:val="00F50D4D"/>
    <w:rsid w:val="00F528A1"/>
    <w:rsid w:val="00F62B58"/>
    <w:rsid w:val="00F83AE9"/>
    <w:rsid w:val="00FA19C7"/>
    <w:rsid w:val="00FB3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4DD7C-F7FE-42B2-BDB0-04D751F5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2B58"/>
    <w:pPr>
      <w:keepNext/>
      <w:keepLines/>
      <w:spacing w:before="240" w:after="0"/>
      <w:outlineLvl w:val="0"/>
    </w:pPr>
    <w:rPr>
      <w:rFonts w:asciiTheme="majorHAnsi" w:eastAsiaTheme="majorEastAsia" w:hAnsiTheme="majorHAnsi" w:cstheme="majorBidi"/>
      <w:color w:val="222A35" w:themeColor="text2" w:themeShade="80"/>
      <w:sz w:val="28"/>
      <w:szCs w:val="32"/>
    </w:rPr>
  </w:style>
  <w:style w:type="paragraph" w:styleId="Heading2">
    <w:name w:val="heading 2"/>
    <w:basedOn w:val="Normal"/>
    <w:next w:val="Normal"/>
    <w:link w:val="Heading2Char"/>
    <w:uiPriority w:val="9"/>
    <w:unhideWhenUsed/>
    <w:qFormat/>
    <w:rsid w:val="001F7E16"/>
    <w:pPr>
      <w:keepNext/>
      <w:keepLines/>
      <w:spacing w:before="40" w:after="0"/>
      <w:outlineLvl w:val="1"/>
    </w:pPr>
    <w:rPr>
      <w:rFonts w:asciiTheme="majorHAnsi" w:eastAsiaTheme="majorEastAsia" w:hAnsiTheme="majorHAnsi" w:cstheme="majorBidi"/>
      <w:color w:val="323E4F" w:themeColor="text2" w:themeShade="BF"/>
      <w:sz w:val="24"/>
      <w:szCs w:val="26"/>
    </w:rPr>
  </w:style>
  <w:style w:type="paragraph" w:styleId="Heading3">
    <w:name w:val="heading 3"/>
    <w:basedOn w:val="Normal"/>
    <w:next w:val="Normal"/>
    <w:link w:val="Heading3Char"/>
    <w:uiPriority w:val="9"/>
    <w:unhideWhenUsed/>
    <w:qFormat/>
    <w:rsid w:val="00BE04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C1C"/>
    <w:pPr>
      <w:ind w:left="720"/>
      <w:contextualSpacing/>
    </w:pPr>
  </w:style>
  <w:style w:type="paragraph" w:styleId="NoSpacing">
    <w:name w:val="No Spacing"/>
    <w:uiPriority w:val="1"/>
    <w:qFormat/>
    <w:rsid w:val="00DE3E58"/>
    <w:pPr>
      <w:spacing w:after="0" w:line="240" w:lineRule="auto"/>
    </w:pPr>
  </w:style>
  <w:style w:type="character" w:styleId="Hyperlink">
    <w:name w:val="Hyperlink"/>
    <w:basedOn w:val="DefaultParagraphFont"/>
    <w:uiPriority w:val="99"/>
    <w:unhideWhenUsed/>
    <w:rsid w:val="00F221A6"/>
    <w:rPr>
      <w:color w:val="0563C1" w:themeColor="hyperlink"/>
      <w:u w:val="single"/>
    </w:rPr>
  </w:style>
  <w:style w:type="character" w:customStyle="1" w:styleId="Heading1Char">
    <w:name w:val="Heading 1 Char"/>
    <w:basedOn w:val="DefaultParagraphFont"/>
    <w:link w:val="Heading1"/>
    <w:uiPriority w:val="9"/>
    <w:rsid w:val="00F62B58"/>
    <w:rPr>
      <w:rFonts w:asciiTheme="majorHAnsi" w:eastAsiaTheme="majorEastAsia" w:hAnsiTheme="majorHAnsi" w:cstheme="majorBidi"/>
      <w:color w:val="222A35" w:themeColor="text2" w:themeShade="80"/>
      <w:sz w:val="28"/>
      <w:szCs w:val="32"/>
    </w:rPr>
  </w:style>
  <w:style w:type="paragraph" w:styleId="Header">
    <w:name w:val="header"/>
    <w:basedOn w:val="Normal"/>
    <w:link w:val="HeaderChar"/>
    <w:uiPriority w:val="99"/>
    <w:unhideWhenUsed/>
    <w:rsid w:val="006F4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E96"/>
  </w:style>
  <w:style w:type="paragraph" w:styleId="Footer">
    <w:name w:val="footer"/>
    <w:basedOn w:val="Normal"/>
    <w:link w:val="FooterChar"/>
    <w:uiPriority w:val="99"/>
    <w:unhideWhenUsed/>
    <w:rsid w:val="006F4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E96"/>
  </w:style>
  <w:style w:type="table" w:styleId="TableGrid">
    <w:name w:val="Table Grid"/>
    <w:basedOn w:val="TableNormal"/>
    <w:uiPriority w:val="39"/>
    <w:rsid w:val="00BE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F7E16"/>
    <w:rPr>
      <w:rFonts w:asciiTheme="majorHAnsi" w:eastAsiaTheme="majorEastAsia" w:hAnsiTheme="majorHAnsi" w:cstheme="majorBidi"/>
      <w:color w:val="323E4F" w:themeColor="text2" w:themeShade="BF"/>
      <w:sz w:val="24"/>
      <w:szCs w:val="26"/>
    </w:rPr>
  </w:style>
  <w:style w:type="character" w:customStyle="1" w:styleId="Heading3Char">
    <w:name w:val="Heading 3 Char"/>
    <w:basedOn w:val="DefaultParagraphFont"/>
    <w:link w:val="Heading3"/>
    <w:uiPriority w:val="9"/>
    <w:rsid w:val="00BE04CC"/>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BE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4CC"/>
    <w:rPr>
      <w:rFonts w:ascii="Segoe UI" w:hAnsi="Segoe UI" w:cs="Segoe UI"/>
      <w:sz w:val="18"/>
      <w:szCs w:val="18"/>
    </w:rPr>
  </w:style>
  <w:style w:type="paragraph" w:styleId="TOCHeading">
    <w:name w:val="TOC Heading"/>
    <w:basedOn w:val="Heading1"/>
    <w:next w:val="Normal"/>
    <w:uiPriority w:val="39"/>
    <w:unhideWhenUsed/>
    <w:qFormat/>
    <w:rsid w:val="0040373A"/>
    <w:pPr>
      <w:outlineLvl w:val="9"/>
    </w:pPr>
  </w:style>
  <w:style w:type="paragraph" w:styleId="TOC1">
    <w:name w:val="toc 1"/>
    <w:basedOn w:val="Normal"/>
    <w:next w:val="Normal"/>
    <w:autoRedefine/>
    <w:uiPriority w:val="39"/>
    <w:unhideWhenUsed/>
    <w:rsid w:val="0040373A"/>
    <w:pPr>
      <w:spacing w:after="100"/>
    </w:pPr>
  </w:style>
  <w:style w:type="paragraph" w:styleId="TOC2">
    <w:name w:val="toc 2"/>
    <w:basedOn w:val="Normal"/>
    <w:next w:val="Normal"/>
    <w:autoRedefine/>
    <w:uiPriority w:val="39"/>
    <w:unhideWhenUsed/>
    <w:rsid w:val="0040373A"/>
    <w:pPr>
      <w:spacing w:after="100"/>
      <w:ind w:left="220"/>
    </w:pPr>
  </w:style>
  <w:style w:type="paragraph" w:styleId="TOC3">
    <w:name w:val="toc 3"/>
    <w:basedOn w:val="Normal"/>
    <w:next w:val="Normal"/>
    <w:autoRedefine/>
    <w:uiPriority w:val="39"/>
    <w:unhideWhenUsed/>
    <w:rsid w:val="0040373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CCCF\eTaskBoard\Templates\SWA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3446F-FCD8-44D2-B731-457AEC1BE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SWAR TEMPLATE</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Oregon Corrections Enterprises</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McShane</dc:creator>
  <cp:keywords/>
  <dc:description/>
  <cp:lastModifiedBy>Nailah Shamsid-Deen</cp:lastModifiedBy>
  <cp:revision>2</cp:revision>
  <dcterms:created xsi:type="dcterms:W3CDTF">2018-07-20T22:35:00Z</dcterms:created>
  <dcterms:modified xsi:type="dcterms:W3CDTF">2018-07-20T22:35:00Z</dcterms:modified>
</cp:coreProperties>
</file>